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31" w:rsidRDefault="00197D31" w:rsidP="00197D31">
      <w:pPr>
        <w:jc w:val="center"/>
      </w:pPr>
    </w:p>
    <w:p w:rsidR="00197D31" w:rsidRPr="00FF3F7D" w:rsidRDefault="00197D31" w:rsidP="00197D31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10</w:t>
      </w:r>
    </w:p>
    <w:p w:rsidR="00197D31" w:rsidRDefault="00197D31" w:rsidP="00197D31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B9654B" w:rsidRPr="00A25470" w:rsidTr="0086022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654B" w:rsidRPr="00A25470" w:rsidRDefault="00B9654B" w:rsidP="00B9654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25470"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B" w:rsidRPr="00E87654" w:rsidRDefault="00B9654B" w:rsidP="00B9654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Pr="00E87654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B9654B" w:rsidRPr="00A25470" w:rsidTr="0086022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654B" w:rsidRPr="00A25470" w:rsidRDefault="00B9654B" w:rsidP="00B9654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25470"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B" w:rsidRPr="00E87654" w:rsidRDefault="00B9654B" w:rsidP="00B9654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</w:rPr>
              <w:t>ncovce</w:t>
            </w:r>
          </w:p>
        </w:tc>
      </w:tr>
    </w:tbl>
    <w:p w:rsidR="00197D31" w:rsidRDefault="00197D31" w:rsidP="00197D31">
      <w:pPr>
        <w:jc w:val="center"/>
      </w:pPr>
    </w:p>
    <w:p w:rsidR="00197D31" w:rsidRDefault="009D4229" w:rsidP="00197D31">
      <w:pPr>
        <w:jc w:val="center"/>
      </w:pPr>
      <w:r>
        <w:rPr>
          <w:rFonts w:cstheme="minorHAnsi"/>
          <w:b/>
          <w:caps/>
          <w:sz w:val="28"/>
          <w:szCs w:val="28"/>
        </w:rPr>
        <w:t xml:space="preserve">SÚHRNNÉ </w:t>
      </w:r>
      <w:r w:rsidRPr="00D4502A">
        <w:rPr>
          <w:rFonts w:cstheme="minorHAnsi"/>
          <w:b/>
          <w:caps/>
          <w:sz w:val="28"/>
          <w:szCs w:val="28"/>
        </w:rPr>
        <w:t>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1"/>
        <w:gridCol w:w="5811"/>
      </w:tblGrid>
      <w:tr w:rsidR="00197D31" w:rsidRPr="00FF3F7D" w:rsidTr="0086022C">
        <w:trPr>
          <w:cantSplit/>
          <w:trHeight w:val="510"/>
        </w:trPr>
        <w:tc>
          <w:tcPr>
            <w:tcW w:w="3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197D31" w:rsidRPr="00FF3F7D" w:rsidTr="0086022C">
        <w:trPr>
          <w:cantSplit/>
          <w:trHeight w:val="510"/>
        </w:trPr>
        <w:tc>
          <w:tcPr>
            <w:tcW w:w="3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197D31" w:rsidRPr="00FF3F7D" w:rsidTr="0086022C">
        <w:trPr>
          <w:cantSplit/>
          <w:trHeight w:val="510"/>
        </w:trPr>
        <w:tc>
          <w:tcPr>
            <w:tcW w:w="3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197D31" w:rsidRDefault="00197D31" w:rsidP="00197D31">
      <w:pPr>
        <w:jc w:val="center"/>
      </w:pPr>
    </w:p>
    <w:p w:rsidR="009D4229" w:rsidRPr="0030226E" w:rsidRDefault="009D4229" w:rsidP="009D4229">
      <w:pPr>
        <w:shd w:val="clear" w:color="auto" w:fill="FFFFFF"/>
        <w:spacing w:after="14" w:line="304" w:lineRule="auto"/>
        <w:jc w:val="both"/>
        <w:rPr>
          <w:rFonts w:eastAsia="Calibri" w:cstheme="minorHAnsi"/>
          <w:b/>
        </w:rPr>
      </w:pPr>
      <w:r w:rsidRPr="00E17BC4">
        <w:rPr>
          <w:rFonts w:cstheme="minorHAnsi"/>
          <w:bCs/>
        </w:rPr>
        <w:t xml:space="preserve">Ako uchádzač týmto vyhlasujem, že predložením ponuky na predmet zákazky vyššie uvedený predmet zákazky ku ktorej  </w:t>
      </w:r>
      <w:r w:rsidRPr="00E17BC4">
        <w:rPr>
          <w:rFonts w:eastAsia="Calibri" w:cstheme="minorHAnsi"/>
        </w:rPr>
        <w:t xml:space="preserve">Výzva na predkladanie ponúk bola  zverejnená vo Vestníku verejného obstarávania č.: </w:t>
      </w:r>
      <w:r w:rsidR="0086022C">
        <w:rPr>
          <w:rFonts w:eastAsia="Calibri" w:cstheme="minorHAnsi"/>
          <w:b/>
        </w:rPr>
        <w:t>79/2022</w:t>
      </w:r>
      <w:r w:rsidR="00EE6A28" w:rsidRPr="0030226E">
        <w:rPr>
          <w:rFonts w:eastAsia="Calibri" w:cstheme="minorHAnsi"/>
          <w:b/>
        </w:rPr>
        <w:t xml:space="preserve"> </w:t>
      </w:r>
      <w:r w:rsidRPr="0030226E">
        <w:rPr>
          <w:rFonts w:eastAsia="Calibri" w:cstheme="minorHAnsi"/>
          <w:b/>
        </w:rPr>
        <w:t xml:space="preserve"> dňa: </w:t>
      </w:r>
      <w:r w:rsidR="0086022C">
        <w:rPr>
          <w:rFonts w:eastAsia="Calibri" w:cstheme="minorHAnsi"/>
          <w:b/>
        </w:rPr>
        <w:t>29.03.2022</w:t>
      </w:r>
      <w:r w:rsidRPr="0030226E">
        <w:rPr>
          <w:rFonts w:eastAsia="Calibri" w:cstheme="minorHAnsi"/>
          <w:b/>
        </w:rPr>
        <w:t xml:space="preserve"> pod zn.: </w:t>
      </w:r>
      <w:r w:rsidR="0086022C">
        <w:rPr>
          <w:rFonts w:eastAsia="Calibri" w:cstheme="minorHAnsi"/>
          <w:b/>
        </w:rPr>
        <w:t>17817-WYP</w:t>
      </w:r>
      <w:bookmarkStart w:id="0" w:name="_GoBack"/>
      <w:bookmarkEnd w:id="0"/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  <w:bCs/>
        </w:rPr>
        <w:t>súhlasím s podmienkami verejného obstarávania „</w:t>
      </w:r>
      <w:r w:rsidR="00B9654B" w:rsidRPr="00520451">
        <w:rPr>
          <w:rFonts w:ascii="Calibri" w:hAnsi="Calibri" w:cs="Calibri"/>
          <w:b/>
        </w:rPr>
        <w:t>Zníženie energetickej náročnosti budovy obecného úradu v obci Hencovce</w:t>
      </w:r>
      <w:r w:rsidRPr="00A506E1">
        <w:rPr>
          <w:rFonts w:cstheme="minorHAnsi"/>
          <w:bCs/>
        </w:rPr>
        <w:t>, ktoré sú určené v súťažných podkladoch a v iných dokumentoch poskytnutých verejným obstarávateľom v lehote na predkladanie ponúk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všetky predložené doklady a údaje v ponuke sú pravdivé a úplné a o tom, že obsahu výzvy na predkladanie ponúk a všetkých ostatných dokumentov poskytnutých verejným obstarávateľom v lehote na predkladanie ponúk rozumiem,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bezvýhradne súhlasím a plne akceptujem ustanovenia návrhu Zmluvy o dielo a bezvýhradne súhlasím s podmienkami uvedenými v Oznámení o vyhlásení verejného obstarávania/Výzve na predkladanie ponuky a v ostatných dokumentoch poskytnutých verejným obstarávateľom v lehote na predkladanie ponúk,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predkladám iba jednu ponuku na tento predmet zákazky,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9D4229" w:rsidRPr="00A506E1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9D422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lastRenderedPageBreak/>
        <w:t>poskytnem verejnému obstarávateľovi v postupe tohto verejného obstarávania presné, pravdivé a úplné informácie,</w:t>
      </w:r>
    </w:p>
    <w:p w:rsidR="009D4229" w:rsidRPr="00EE40A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E40A9">
        <w:rPr>
          <w:rFonts w:cstheme="minorHAnsi"/>
        </w:rPr>
        <w:t xml:space="preserve">súhlasím s  evidenciou a spracovaním osobných údajov podľa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a Nariadenia (EÚ) 2016/679. V zmysle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9D4229" w:rsidRPr="00EE40A9" w:rsidRDefault="009D4229" w:rsidP="009D4229">
      <w:pPr>
        <w:spacing w:after="0" w:line="240" w:lineRule="auto"/>
        <w:ind w:left="360"/>
        <w:jc w:val="both"/>
        <w:rPr>
          <w:rFonts w:cstheme="minorHAnsi"/>
        </w:rPr>
      </w:pPr>
      <w:r w:rsidRPr="00EE40A9">
        <w:rPr>
          <w:rFonts w:cstheme="minorHAnsi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>V ..............................dňa</w:t>
      </w:r>
      <w:r w:rsidR="00EE6A28">
        <w:rPr>
          <w:rFonts w:eastAsia="Times New Roman" w:cs="Calibri Light"/>
          <w:color w:val="000000"/>
          <w:sz w:val="20"/>
          <w:szCs w:val="20"/>
          <w:lang w:eastAsia="zh-CN"/>
        </w:rPr>
        <w:t>......................</w:t>
      </w: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197D31" w:rsidRPr="00FF3F7D" w:rsidRDefault="00197D31" w:rsidP="00197D31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197D31" w:rsidRPr="00FF3F7D" w:rsidRDefault="00197D31" w:rsidP="00197D3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197D31" w:rsidRPr="00FF3F7D" w:rsidRDefault="00197D31" w:rsidP="00197D31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31"/>
    <w:rsid w:val="0018524A"/>
    <w:rsid w:val="00197D31"/>
    <w:rsid w:val="0030226E"/>
    <w:rsid w:val="004661C6"/>
    <w:rsid w:val="0086022C"/>
    <w:rsid w:val="009D4229"/>
    <w:rsid w:val="00A61338"/>
    <w:rsid w:val="00B9654B"/>
    <w:rsid w:val="00E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2A73"/>
  <w15:chartTrackingRefBased/>
  <w15:docId w15:val="{CDF4F93D-C175-49ED-9E2D-D523DA0A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7D31"/>
  </w:style>
  <w:style w:type="paragraph" w:styleId="Nadpis2">
    <w:name w:val="heading 2"/>
    <w:basedOn w:val="Normlny"/>
    <w:next w:val="Normlny"/>
    <w:link w:val="Nadpis2Char"/>
    <w:unhideWhenUsed/>
    <w:qFormat/>
    <w:rsid w:val="00197D3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97D3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9D42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D4229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9D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2021-10-15T08:24:00Z</dcterms:created>
  <dcterms:modified xsi:type="dcterms:W3CDTF">2022-03-29T15:33:00Z</dcterms:modified>
</cp:coreProperties>
</file>